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line="276" w:lineRule="auto"/>
        <w:rPr>
          <w:b w:val="1"/>
          <w:bCs w:val="1"/>
        </w:rPr>
      </w:pPr>
      <w:r w:rsidDel="00000000" w:rsidR="00000000" w:rsidRPr="00000000">
        <w:rPr>
          <w:rtl w:val="0"/>
        </w:rPr>
        <w:t xml:space="preserve">Attendees: Juan Mieses, Javier Brasil, John Pena, Jason Pena, Oleh Krainyk </w:t>
      </w:r>
      <w:r w:rsidDel="00000000" w:rsidR="00000000" w:rsidRPr="00000000">
        <w:rPr>
          <w:rtl w:val="0"/>
        </w:rPr>
      </w:r>
    </w:p>
    <w:p w:rsidR="00000000" w:rsidDel="00000000" w:rsidP="00000000" w:rsidRDefault="00000000" w:rsidRPr="00000000" w14:paraId="00000002">
      <w:pPr>
        <w:spacing w:line="276" w:lineRule="auto"/>
        <w:rPr/>
      </w:pPr>
      <w:r w:rsidDel="00000000" w:rsidR="00000000" w:rsidRPr="00000000">
        <w:rPr>
          <w:rtl w:val="0"/>
        </w:rPr>
        <w:t xml:space="preserve">Start time: 5:00 PM</w:t>
      </w:r>
    </w:p>
    <w:p w:rsidR="00000000" w:rsidDel="00000000" w:rsidP="00000000" w:rsidRDefault="00000000" w:rsidRPr="00000000" w14:paraId="00000003">
      <w:pPr>
        <w:spacing w:line="276" w:lineRule="auto"/>
        <w:rPr/>
      </w:pPr>
      <w:r w:rsidDel="00000000" w:rsidR="00000000" w:rsidRPr="00000000">
        <w:rPr>
          <w:rtl w:val="0"/>
        </w:rPr>
        <w:t xml:space="preserve">End time: 6:00 PM</w:t>
      </w:r>
    </w:p>
    <w:p w:rsidR="00000000" w:rsidDel="00000000" w:rsidP="00000000" w:rsidRDefault="00000000" w:rsidRPr="00000000" w14:paraId="00000004">
      <w:pPr>
        <w:spacing w:line="276" w:lineRule="auto"/>
        <w:rPr>
          <w:b w:val="1"/>
          <w:bCs w:val="1"/>
        </w:rPr>
      </w:pPr>
      <w:r w:rsidDel="00000000" w:rsidR="00000000" w:rsidRPr="00000000">
        <w:rPr>
          <w:rtl w:val="0"/>
        </w:rPr>
      </w:r>
    </w:p>
    <w:p w:rsidR="00000000" w:rsidDel="00000000" w:rsidP="00000000" w:rsidRDefault="00000000" w:rsidRPr="00000000" w14:paraId="00000005">
      <w:pPr>
        <w:spacing w:line="276" w:lineRule="auto"/>
        <w:rPr>
          <w:b w:val="1"/>
          <w:bCs w:val="1"/>
        </w:rPr>
      </w:pPr>
      <w:r w:rsidDel="00000000" w:rsidR="00000000" w:rsidRPr="00000000">
        <w:rPr>
          <w:b w:val="1"/>
          <w:bCs w:val="1"/>
          <w:rtl w:val="0"/>
        </w:rPr>
        <w:t xml:space="preserve">Notes:</w:t>
      </w:r>
    </w:p>
    <w:p w:rsidR="00000000" w:rsidDel="00000000" w:rsidP="00000000" w:rsidRDefault="00000000" w:rsidRPr="00000000" w14:paraId="00000006">
      <w:pPr>
        <w:spacing w:line="276" w:lineRule="auto"/>
        <w:rPr/>
      </w:pPr>
      <w:r w:rsidDel="00000000" w:rsidR="00000000" w:rsidRPr="00000000">
        <w:rPr>
          <w:rFonts w:ascii="Arial Unicode MS" w:cs="Arial Unicode MS" w:eastAsia="Arial Unicode MS" w:hAnsi="Arial Unicode MS"/>
          <w:b w:val="1"/>
          <w:bCs w:val="1"/>
          <w:rtl w:val="0"/>
        </w:rPr>
        <w:t xml:space="preserve">→ First Week: </w:t>
      </w:r>
      <w:r w:rsidDel="00000000" w:rsidR="00000000" w:rsidRPr="00000000">
        <w:rPr>
          <w:rtl w:val="0"/>
        </w:rPr>
        <w:t xml:space="preserve">Introducing two new members to the group, giving them a proper, thorough run-down of how the group runs at its core, expectations, and explorations of the code. Rather lax approach.</w:t>
      </w: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Second week</w:t>
      </w:r>
      <w:r w:rsidDel="00000000" w:rsidR="00000000" w:rsidRPr="00000000">
        <w:rPr>
          <w:rtl w:val="0"/>
        </w:rPr>
        <w:t xml:space="preserve">:</w:t>
      </w:r>
      <w:r w:rsidDel="00000000" w:rsidR="00000000" w:rsidRPr="00000000">
        <w:rPr>
          <w:rtl w:val="0"/>
        </w:rPr>
        <w:t xml:space="preserve"> Extremely slow progress besides experimentation with SerpAPI scraping, random forest for MediaPipe dataset, and UI adjustments.</w:t>
      </w:r>
    </w:p>
    <w:p w:rsidR="00000000" w:rsidDel="00000000" w:rsidP="00000000" w:rsidRDefault="00000000" w:rsidRPr="00000000" w14:paraId="00000008">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Possible constraints incoming week:</w:t>
      </w:r>
      <w:r w:rsidDel="00000000" w:rsidR="00000000" w:rsidRPr="00000000">
        <w:rPr>
          <w:rtl w:val="0"/>
        </w:rPr>
        <w:t xml:space="preserve"> N/A</w:t>
      </w:r>
    </w:p>
    <w:p w:rsidR="00000000" w:rsidDel="00000000" w:rsidP="00000000" w:rsidRDefault="00000000" w:rsidRPr="00000000" w14:paraId="00000009">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Pro:</w:t>
      </w:r>
      <w:r w:rsidDel="00000000" w:rsidR="00000000" w:rsidRPr="00000000">
        <w:rPr>
          <w:rtl w:val="0"/>
        </w:rPr>
        <w:t xml:space="preserve"> Lax approach ensures members put their lives and own work ethic at the forefront so they may work at their most optimal performance.</w:t>
      </w:r>
    </w:p>
    <w:p w:rsidR="00000000" w:rsidDel="00000000" w:rsidP="00000000" w:rsidRDefault="00000000" w:rsidRPr="00000000" w14:paraId="0000000A">
      <w:pPr>
        <w:spacing w:line="276" w:lineRule="auto"/>
        <w:rPr/>
      </w:pPr>
      <w:r w:rsidDel="00000000" w:rsidR="00000000" w:rsidRPr="00000000">
        <w:rPr>
          <w:rFonts w:ascii="Arial Unicode MS" w:cs="Arial Unicode MS" w:eastAsia="Arial Unicode MS" w:hAnsi="Arial Unicode MS"/>
          <w:rtl w:val="0"/>
        </w:rPr>
        <w:t xml:space="preserve">→ </w:t>
      </w:r>
      <w:r w:rsidDel="00000000" w:rsidR="00000000" w:rsidRPr="00000000">
        <w:rPr>
          <w:b w:val="1"/>
          <w:bCs w:val="1"/>
          <w:rtl w:val="0"/>
        </w:rPr>
        <w:t xml:space="preserve">Con</w:t>
      </w:r>
      <w:r w:rsidDel="00000000" w:rsidR="00000000" w:rsidRPr="00000000">
        <w:rPr>
          <w:rtl w:val="0"/>
        </w:rPr>
        <w:t xml:space="preserve">: Lax approach clashes pretty heavily against </w:t>
      </w:r>
      <w:r w:rsidDel="00000000" w:rsidR="00000000" w:rsidRPr="00000000">
        <w:rPr>
          <w:i w:val="1"/>
          <w:iCs w:val="1"/>
          <w:rtl w:val="0"/>
        </w:rPr>
        <w:t xml:space="preserve">all</w:t>
      </w:r>
      <w:r w:rsidDel="00000000" w:rsidR="00000000" w:rsidRPr="00000000">
        <w:rPr>
          <w:rtl w:val="0"/>
        </w:rPr>
        <w:t xml:space="preserve"> aspects of life including work, other academia, etc. Work done on project additions is slow because there’s too many factors in people’s personal lives to keep up.</w:t>
      </w:r>
    </w:p>
    <w:p w:rsidR="00000000" w:rsidDel="00000000" w:rsidP="00000000" w:rsidRDefault="00000000" w:rsidRPr="00000000" w14:paraId="0000000B">
      <w:pPr>
        <w:spacing w:line="276" w:lineRule="auto"/>
        <w:rPr/>
      </w:pPr>
      <w:r w:rsidDel="00000000" w:rsidR="00000000" w:rsidRPr="00000000">
        <w:rPr>
          <w:rFonts w:ascii="Arial Unicode MS" w:cs="Arial Unicode MS" w:eastAsia="Arial Unicode MS" w:hAnsi="Arial Unicode MS"/>
          <w:rtl w:val="0"/>
        </w:rPr>
        <w:t xml:space="preserve">→</w:t>
      </w:r>
      <w:r w:rsidDel="00000000" w:rsidR="00000000" w:rsidRPr="00000000">
        <w:rPr>
          <w:b w:val="1"/>
          <w:bCs w:val="1"/>
          <w:rtl w:val="0"/>
        </w:rPr>
        <w:t xml:space="preserve"> Performance: </w:t>
      </w:r>
      <w:r w:rsidDel="00000000" w:rsidR="00000000" w:rsidRPr="00000000">
        <w:rPr>
          <w:rtl w:val="0"/>
        </w:rPr>
        <w:t xml:space="preserve">Could be better on all accounts, but no-one can factor in external variables such as accidents, health troubles, and new opportunities.</w:t>
      </w: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 </w:t>
      </w:r>
    </w:p>
    <w:p w:rsidR="00000000" w:rsidDel="00000000" w:rsidP="00000000" w:rsidRDefault="00000000" w:rsidRPr="00000000" w14:paraId="0000000D">
      <w:pPr>
        <w:spacing w:line="276" w:lineRule="auto"/>
        <w:rPr/>
      </w:pPr>
      <w:r w:rsidDel="00000000" w:rsidR="00000000" w:rsidRPr="00000000">
        <w:rPr>
          <w:rtl w:val="0"/>
        </w:rPr>
      </w:r>
    </w:p>
    <w:tbl>
      <w:tblPr>
        <w:tblStyle w:val="Table1"/>
        <w:tblW w:w="11670.0" w:type="dxa"/>
        <w:jc w:val="left"/>
        <w:tblInd w:w="-112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85"/>
        <w:gridCol w:w="1560"/>
        <w:gridCol w:w="1740"/>
        <w:gridCol w:w="1635"/>
        <w:gridCol w:w="1710"/>
        <w:gridCol w:w="2340"/>
        <w:tblGridChange w:id="0">
          <w:tblGrid>
            <w:gridCol w:w="2685"/>
            <w:gridCol w:w="1560"/>
            <w:gridCol w:w="1740"/>
            <w:gridCol w:w="1635"/>
            <w:gridCol w:w="1710"/>
            <w:gridCol w:w="23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pPr>
            <w:r w:rsidDel="00000000" w:rsidR="00000000" w:rsidRPr="00000000">
              <w:rPr>
                <w:rtl w:val="0"/>
              </w:rPr>
              <w:t xml:space="preserve">Juan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pPr>
            <w:r w:rsidDel="00000000" w:rsidR="00000000" w:rsidRPr="00000000">
              <w:rPr>
                <w:rtl w:val="0"/>
              </w:rPr>
              <w:t xml:space="preserve">Javier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pPr>
            <w:r w:rsidDel="00000000" w:rsidR="00000000" w:rsidRPr="00000000">
              <w:rPr>
                <w:rtl w:val="0"/>
              </w:rPr>
              <w:t xml:space="preserve">John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pPr>
            <w:r w:rsidDel="00000000" w:rsidR="00000000" w:rsidRPr="00000000">
              <w:rPr>
                <w:rtl w:val="0"/>
              </w:rPr>
              <w:t xml:space="preserve">Jason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pPr>
            <w:r w:rsidDel="00000000" w:rsidR="00000000" w:rsidRPr="00000000">
              <w:rPr>
                <w:rtl w:val="0"/>
              </w:rPr>
              <w:t xml:space="preserve">Oleh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b w:val="1"/>
                <w:bCs w:val="1"/>
              </w:rPr>
            </w:pPr>
            <w:r w:rsidDel="00000000" w:rsidR="00000000" w:rsidRPr="00000000">
              <w:rPr>
                <w:b w:val="1"/>
                <w:bCs w:val="1"/>
                <w:rtl w:val="0"/>
              </w:rPr>
              <w:t xml:space="preserve">Things to Keep Doing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pPr>
            <w:r w:rsidDel="00000000" w:rsidR="00000000" w:rsidRPr="00000000">
              <w:rPr>
                <w:rtl w:val="0"/>
              </w:rPr>
              <w:t xml:space="preserve">Being on top of Scrum meetings and general meetings, creating documents and templates in advance, and assisting members in finding their place.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pPr>
            <w:r w:rsidDel="00000000" w:rsidR="00000000" w:rsidRPr="00000000">
              <w:rPr>
                <w:rtl w:val="0"/>
              </w:rPr>
              <w:t xml:space="preserve">Keep communicating and working on the machine learning aspect of the project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pPr>
            <w:r w:rsidDel="00000000" w:rsidR="00000000" w:rsidRPr="00000000">
              <w:rPr>
                <w:rtl w:val="0"/>
              </w:rPr>
              <w:t xml:space="preserve">Spend additional time reading documentation of other libraries to contribute to development in a timely manner.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pPr>
            <w:r w:rsidDel="00000000" w:rsidR="00000000" w:rsidRPr="00000000">
              <w:rPr>
                <w:rtl w:val="0"/>
              </w:rPr>
              <w:t xml:space="preserve">Writing setup notes as I go, so others can build on top of that quickly.</w:t>
            </w:r>
          </w:p>
          <w:p w:rsidR="00000000" w:rsidDel="00000000" w:rsidP="00000000" w:rsidRDefault="00000000" w:rsidRPr="00000000" w14:paraId="0000001A">
            <w:pPr>
              <w:widowControl w:val="0"/>
              <w:spacing w:line="240" w:lineRule="auto"/>
              <w:rPr/>
            </w:pPr>
            <w:r w:rsidDel="00000000" w:rsidR="00000000" w:rsidRPr="00000000">
              <w:rPr>
                <w:rtl w:val="0"/>
              </w:rPr>
              <w:t xml:space="preserve">Focused UI changes. Backend wiring of recommendations with ui tab.</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b w:val="1"/>
                <w:bCs w:val="1"/>
              </w:rPr>
            </w:pPr>
            <w:r w:rsidDel="00000000" w:rsidR="00000000" w:rsidRPr="00000000">
              <w:rPr>
                <w:b w:val="1"/>
                <w:bCs w:val="1"/>
                <w:rtl w:val="0"/>
              </w:rPr>
              <w:t xml:space="preserve">Things to Stop Doing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pPr>
            <w:r w:rsidDel="00000000" w:rsidR="00000000" w:rsidRPr="00000000">
              <w:rPr>
                <w:rtl w:val="0"/>
              </w:rPr>
              <w:t xml:space="preserve">Getting sidetracked.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pPr>
            <w:r w:rsidDel="00000000" w:rsidR="00000000" w:rsidRPr="00000000">
              <w:rPr>
                <w:rtl w:val="0"/>
              </w:rPr>
              <w:t xml:space="preserve">Missing meetings, getting sidetracked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pPr>
            <w:r w:rsidDel="00000000" w:rsidR="00000000" w:rsidRPr="00000000">
              <w:rPr>
                <w:rtl w:val="0"/>
              </w:rPr>
              <w:t xml:space="preserve">Manage time more efficiently for collaboration.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pPr>
            <w:r w:rsidDel="00000000" w:rsidR="00000000" w:rsidRPr="00000000">
              <w:rPr>
                <w:rtl w:val="0"/>
              </w:rPr>
              <w:t xml:space="preserve">Launching the app with the wrong interpreter and missing packages.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b w:val="1"/>
                <w:bCs w:val="1"/>
              </w:rPr>
            </w:pPr>
            <w:r w:rsidDel="00000000" w:rsidR="00000000" w:rsidRPr="00000000">
              <w:rPr>
                <w:b w:val="1"/>
                <w:bCs w:val="1"/>
                <w:rtl w:val="0"/>
              </w:rPr>
              <w:t xml:space="preserve">Things to Try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pPr>
            <w:r w:rsidDel="00000000" w:rsidR="00000000" w:rsidRPr="00000000">
              <w:rPr>
                <w:rtl w:val="0"/>
              </w:rPr>
              <w:t xml:space="preserve">Finding more time in the day to dedicate to the project.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rPr/>
            </w:pPr>
            <w:r w:rsidDel="00000000" w:rsidR="00000000" w:rsidRPr="00000000">
              <w:rPr>
                <w:rtl w:val="0"/>
              </w:rPr>
              <w:t xml:space="preserve">Try to plan better and prioritize the project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rPr/>
            </w:pPr>
            <w:r w:rsidDel="00000000" w:rsidR="00000000" w:rsidRPr="00000000">
              <w:rPr>
                <w:rtl w:val="0"/>
              </w:rPr>
              <w:t xml:space="preserve">Buy more equipment to assist with development, verify that the SerpAPI key has not expired.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pPr>
            <w:r w:rsidDel="00000000" w:rsidR="00000000" w:rsidRPr="00000000">
              <w:rPr>
                <w:rtl w:val="0"/>
              </w:rPr>
              <w:t xml:space="preserve">A tiny error-toast utility for common runtime issues (camera/certs/mic).</w:t>
            </w:r>
          </w:p>
        </w:tc>
      </w:tr>
    </w:tbl>
    <w:p w:rsidR="00000000" w:rsidDel="00000000" w:rsidP="00000000" w:rsidRDefault="00000000" w:rsidRPr="00000000" w14:paraId="00000027">
      <w:pPr>
        <w:spacing w:line="276" w:lineRule="auto"/>
        <w:rPr/>
      </w:pPr>
      <w:r w:rsidDel="00000000" w:rsidR="00000000" w:rsidRPr="00000000">
        <w:rPr>
          <w:rtl w:val="0"/>
        </w:rPr>
      </w:r>
    </w:p>
    <w:p w:rsidR="00000000" w:rsidDel="00000000" w:rsidP="00000000" w:rsidRDefault="00000000" w:rsidRPr="00000000" w14:paraId="00000028">
      <w:pPr>
        <w:spacing w:line="276" w:lineRule="auto"/>
        <w:rPr/>
      </w:pPr>
      <w:r w:rsidDel="00000000" w:rsidR="00000000" w:rsidRPr="00000000">
        <w:rPr>
          <w:rtl w:val="0"/>
        </w:rPr>
      </w:r>
    </w:p>
    <w:p w:rsidR="00000000" w:rsidDel="00000000" w:rsidP="00000000" w:rsidRDefault="00000000" w:rsidRPr="00000000" w14:paraId="00000029">
      <w:pPr>
        <w:spacing w:line="276" w:lineRule="auto"/>
        <w:rPr>
          <w:b w:val="1"/>
          <w:bCs w:val="1"/>
          <w:color w:val="273540"/>
          <w:sz w:val="24"/>
          <w:szCs w:val="24"/>
        </w:rPr>
      </w:pPr>
      <w:r w:rsidDel="00000000" w:rsidR="00000000" w:rsidRPr="00000000">
        <w:rPr>
          <w:rFonts w:ascii="Arial Unicode MS" w:cs="Arial Unicode MS" w:eastAsia="Arial Unicode MS" w:hAnsi="Arial Unicode MS"/>
          <w:color w:val="273540"/>
          <w:sz w:val="24"/>
          <w:szCs w:val="24"/>
          <w:rtl w:val="0"/>
        </w:rPr>
        <w:t xml:space="preserve">→ Better Debugging Practices | </w:t>
      </w:r>
      <w:r w:rsidDel="00000000" w:rsidR="00000000" w:rsidRPr="00000000">
        <w:rPr>
          <w:b w:val="1"/>
          <w:bCs w:val="1"/>
          <w:color w:val="273540"/>
          <w:sz w:val="24"/>
          <w:szCs w:val="24"/>
          <w:rtl w:val="0"/>
        </w:rPr>
        <w:t xml:space="preserve">Documentation Documentation Documentation Documentation | Print Statements | Updates | </w:t>
      </w:r>
    </w:p>
    <w:p w:rsidR="00000000" w:rsidDel="00000000" w:rsidP="00000000" w:rsidRDefault="00000000" w:rsidRPr="00000000" w14:paraId="0000002A">
      <w:pPr>
        <w:spacing w:line="276" w:lineRule="auto"/>
        <w:rPr>
          <w:color w:val="273540"/>
          <w:sz w:val="24"/>
          <w:szCs w:val="24"/>
        </w:rPr>
      </w:pPr>
      <w:r w:rsidDel="00000000" w:rsidR="00000000" w:rsidRPr="00000000">
        <w:rPr>
          <w:color w:val="273540"/>
          <w:sz w:val="24"/>
          <w:szCs w:val="24"/>
          <w:rtl w:val="0"/>
        </w:rPr>
        <w:t xml:space="preserve">This meeting must be attended by all students and should be scheduled</w:t>
      </w:r>
      <w:r w:rsidDel="00000000" w:rsidR="00000000" w:rsidRPr="00000000">
        <w:rPr>
          <w:i w:val="1"/>
          <w:iCs w:val="1"/>
          <w:color w:val="273540"/>
          <w:sz w:val="24"/>
          <w:szCs w:val="24"/>
          <w:rtl w:val="0"/>
        </w:rPr>
        <w:t xml:space="preserve"> after the sprint review meeting</w:t>
      </w:r>
      <w:r w:rsidDel="00000000" w:rsidR="00000000" w:rsidRPr="00000000">
        <w:rPr>
          <w:color w:val="273540"/>
          <w:sz w:val="24"/>
          <w:szCs w:val="24"/>
          <w:rtl w:val="0"/>
        </w:rPr>
        <w:t xml:space="preserve">. It is optional for product owners. The students must review their performance, evaluate their work products, and reflect what went right, what went wrong, etc. in the corresponding meeting minutes and make sure that they were able to address those issues indicated in the previous retrospective meetings.</w:t>
      </w:r>
    </w:p>
    <w:p w:rsidR="00000000" w:rsidDel="00000000" w:rsidP="00000000" w:rsidRDefault="00000000" w:rsidRPr="00000000" w14:paraId="0000002B">
      <w:pPr>
        <w:spacing w:line="276" w:lineRule="auto"/>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